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2018-2024年中国运动功能饮料行业市场运营态势及投资战略咨询报告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2018-2024年中国运动功能饮料行业市场运营态势及投资战略咨询报告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2018-2024年中国运动功能饮料行业市场运营态势及投资战略咨询报告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2018-2024年中国运动功能饮料行业市场运营态势及投资战略咨询报告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