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2018-2024年中国医疗业IT应用行业市场运营态势及投资战略咨询报告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2018-2024年中国医疗业IT应用行业市场运营态势及投资战略咨询报告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2018-2024年中国医疗业IT应用行业市场运营态势及投资战略咨询报告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2018-2024年中国医疗业IT应用行业市场运营态势及投资战略咨询报告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289665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