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2018-2024年中国纺织洗涤信息化行业市场运营态势及投资战略咨询报告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2018-2024年中国纺织洗涤信息化行业市场运营态势及投资战略咨询报告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2018-2024年中国纺织洗涤信息化行业市场运营态势及投资战略咨询报告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2018-2024年中国纺织洗涤信息化行业市场运营态势及投资战略咨询报告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