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2018-2024年中国实时交通信息服务行业市场运营状况分析及投资规划建议咨询报告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2018-2024年中国实时交通信息服务行业市场运营状况分析及投资规划建议咨询报告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2018-2024年中国实时交通信息服务行业市场运营状况分析及投资规划建议咨询报告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https://www.icandata.com/view/289953.html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https://www.icandata.com/view/289953.html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2018-2024年中国实时交通信息服务行业市场运营状况分析及投资规划建议咨询报告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289953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