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2018-2024年中国等离子电视机行业市场深度评估及发展前景预测报告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2018-2024年中国等离子电视机行业市场深度评估及发展前景预测报告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2018-2024年中国等离子电视机行业市场深度评估及发展前景预测报告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https://www.icandata.com/view/290067.html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https://www.icandata.com/view/290067.html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2018-2024年中国等离子电视机行业市场深度评估及发展前景预测报告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290067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