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2018-2024年中国牙科CAD/CAM行业市场深度评估及发展前景预测报告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2018-2024年中国牙科CAD/CAM行业市场深度评估及发展前景预测报告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2018-2024年中国牙科CAD/CAM行业市场深度评估及发展前景预测报告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2018-2024年中国牙科CAD/CAM行业市场深度评估及发展前景预测报告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