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用建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用建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用建筑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用建筑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