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2018-2024年中国烟草加工机械行业市场深度调研及未来发展趋势研究报告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2018-2024年中国烟草加工机械行业市场深度调研及未来发展趋势研究报告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2018-2024年中国烟草加工机械行业市场深度调研及未来发展趋势研究报告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2018-2024年中国烟草加工机械行业市场深度调研及未来发展趋势研究报告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