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2018-2024年中国干细胞医疗行业市场评估分析及发展前景调研战略研究报告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2018-2024年中国干细胞医疗行业市场评估分析及发展前景调研战略研究报告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2018-2024年中国干细胞医疗行业市场评估分析及发展前景调研战略研究报告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2018-2024年中国干细胞医疗行业市场评估分析及发展前景调研战略研究报告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