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2018-2024年中国中药大健康行业市场运营状况分析及投资规划建议咨询报告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2018-2024年中国中药大健康行业市场运营状况分析及投资规划建议咨询报告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2018-2024年中国中药大健康行业市场运营状况分析及投资规划建议咨询报告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https://www.icandata.com/view/290933.html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https://www.icandata.com/view/290933.html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2018-2024年中国中药大健康行业市场运营状况分析及投资规划建议咨询报告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290933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