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2018-2024年中国稻米加工行业市场发展现状调研及投资趋势前景报告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2018-2024年中国稻米加工行业市场发展现状调研及投资趋势前景报告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2018-2024年中国稻米加工行业市场发展现状调研及投资趋势前景报告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2018-2024年中国稻米加工行业市场发展现状调研及投资趋势前景报告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