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2018-2024年中国自然保护区管理行业市场运营状况分析及投资规划建议咨询报告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2018-2024年中国自然保护区管理行业市场运营状况分析及投资规划建议咨询报告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2018-2024年中国自然保护区管理行业市场运营状况分析及投资规划建议咨询报告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https://www.icandata.com/view/291534.html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https://www.icandata.com/view/291534.html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2018-2024年中国自然保护区管理行业市场运营状况分析及投资规划建议咨询报告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291534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