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2018-2024年中国健康管理行业市场评估分析及发展前景调研战略研究报告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2018-2024年中国健康管理行业市场评估分析及发展前景调研战略研究报告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2018-2024年中国健康管理行业市场评估分析及发展前景调研战略研究报告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2018-2024年中国健康管理行业市场评估分析及发展前景调研战略研究报告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291540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