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2018-2024年中国无机碱行业市场专项调研及投资前景分析报告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2018-2024年中国无机碱行业市场专项调研及投资前景分析报告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2018-2024年中国无机碱行业市场专项调研及投资前景分析报告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2018-2024年中国无机碱行业市场专项调研及投资前景分析报告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292584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