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2018-2024年中国农业生物质能资源行业市场专项调研及投资前景分析报告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2018-2024年中国农业生物质能资源行业市场专项调研及投资前景分析报告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2018-2024年中国农业生物质能资源行业市场专项调研及投资前景分析报告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2018-2024年中国农业生物质能资源行业市场专项调研及投资前景分析报告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