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2018-2024年中国互联网+牛肉及小牛肉行业市场运营态势及投资战略咨询报告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2018-2024年中国互联网+牛肉及小牛肉行业市场运营态势及投资战略咨询报告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2018-2024年中国互联网+牛肉及小牛肉行业市场运营态势及投资战略咨询报告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2018-2024年中国互联网+牛肉及小牛肉行业市场运营态势及投资战略咨询报告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293095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