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2018-2024年中国餐饮物流行业市场专项调研及投资前景分析报告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2018-2024年中国餐饮物流行业市场专项调研及投资前景分析报告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2018-2024年中国餐饮物流行业市场专项调研及投资前景分析报告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2018-2024年中国餐饮物流行业市场专项调研及投资前景分析报告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