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2018-2024年中国产业地产行业市场评估分析及发展前景调研战略研究报告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2018-2024年中国产业地产行业市场评估分析及发展前景调研战略研究报告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2018-2024年中国产业地产行业市场评估分析及发展前景调研战略研究报告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2018-2024年中国产业地产行业市场评估分析及发展前景调研战略研究报告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