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2018-2024年中国整体厨房行业市场专项调研及投资前景分析报告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2018-2024年中国整体厨房行业市场专项调研及投资前景分析报告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2018-2024年中国整体厨房行业市场专项调研及投资前景分析报告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2018-2024年中国整体厨房行业市场专项调研及投资前景分析报告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