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2018-2024年中国工艺美术品行业市场深度调研及未来发展趋势研究报告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2018-2024年中国工艺美术品行业市场深度调研及未来发展趋势研究报告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2018-2024年中国工艺美术品行业市场深度调研及未来发展趋势研究报告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https://www.icandata.com/view/294253.html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https://www.icandata.com/view/294253.html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2018-2024年中国工艺美术品行业市场深度调研及未来发展趋势研究报告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294253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