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2018-2024年中国电话管理器行业市场运营态势及投资战略咨询报告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2018-2024年中国电话管理器行业市场运营态势及投资战略咨询报告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2018-2024年中国电话管理器行业市场运营态势及投资战略咨询报告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2018-2024年中国电话管理器行业市场运营态势及投资战略咨询报告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