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2018-2024年中国高分子分离膜行业市场评估分析及发展前景调研战略研究报告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2018-2024年中国高分子分离膜行业市场评估分析及发展前景调研战略研究报告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2018-2024年中国高分子分离膜行业市场评估分析及发展前景调研战略研究报告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2018-2024年中国高分子分离膜行业市场评估分析及发展前景调研战略研究报告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