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2018-2024年中国新型城镇化行业市场深度调研及未来发展趋势研究报告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2018-2024年中国新型城镇化行业市场深度调研及未来发展趋势研究报告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2018-2024年中国新型城镇化行业市场深度调研及未来发展趋势研究报告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2018-2024年中国新型城镇化行业市场深度调研及未来发展趋势研究报告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