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2018-2024年中国太阳镜行业市场运营状况分析及投资规划建议咨询报告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2018-2024年中国太阳镜行业市场运营状况分析及投资规划建议咨询报告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2018-2024年中国太阳镜行业市场运营状况分析及投资规划建议咨询报告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2018-2024年中国太阳镜行业市场运营状况分析及投资规划建议咨询报告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