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中国电力企业发展战略研究报告（2009）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中国电力企业发展战略研究报告（2009）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中国电力企业发展战略研究报告（2009）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中国电力企业发展战略研究报告（2009）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