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2018-2024年广东省文化产业行业市场评估分析及发展前景调研战略研究报告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2018-2024年广东省文化产业行业市场评估分析及发展前景调研战略研究报告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2018-2024年广东省文化产业行业市场评估分析及发展前景调研战略研究报告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2018-2024年广东省文化产业行业市场评估分析及发展前景调研战略研究报告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