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2019-2025年山东省文化产业行业市场评估分析及发展前景调研战略研究报告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2019-2025年山东省文化产业行业市场评估分析及发展前景调研战略研究报告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2019-2025年山东省文化产业行业市场评估分析及发展前景调研战略研究报告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2019-2025年山东省文化产业行业市场评估分析及发展前景调研战略研究报告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