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2019-2025年中国废旧物资回收加工行业市场深度评估及发展前景预测报告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2019-2025年中国废旧物资回收加工行业市场深度评估及发展前景预测报告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2019-2025年中国废旧物资回收加工行业市场深度评估及发展前景预测报告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2019-2025年中国废旧物资回收加工行业市场深度评估及发展前景预测报告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