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2019-2025年中国竹材的采运行业市场发展现状及投资前景咨询报告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2019-2025年中国竹材的采运行业市场发展现状及投资前景咨询报告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2019-2025年中国竹材的采运行业市场发展现状及投资前景咨询报告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2019-2025年中国竹材的采运行业市场发展现状及投资前景咨询报告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