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2019-2025年中国工业秸秆制气设备行业市场发展现状及投资前景咨询报告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2019-2025年中国工业秸秆制气设备行业市场发展现状及投资前景咨询报告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2019-2025年中国工业秸秆制气设备行业市场发展现状及投资前景咨询报告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2019-2025年中国工业秸秆制气设备行业市场发展现状及投资前景咨询报告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