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2019-2025年中国基本维生素行业市场发展现状及投资前景咨询报告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2019-2025年中国基本维生素行业市场发展现状及投资前景咨询报告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2019-2025年中国基本维生素行业市场发展现状及投资前景咨询报告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https://www.icandata.com/view/296646.html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https://www.icandata.com/view/296646.html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2019-2025年中国基本维生素行业市场发展现状及投资前景咨询报告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296646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