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照明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照明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照明灯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照明灯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