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普通照明灯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普通照明灯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普通照明灯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普通照明灯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