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2019-2025年中国(液化天然气)行业市场发展现状及投资前景咨询报告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2019-2025年中国(液化天然气)行业市场发展现状及投资前景咨询报告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2019-2025年中国(液化天然气)行业市场发展现状及投资前景咨询报告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2019-2025年中国(液化天然气)行业市场发展现状及投资前景咨询报告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