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电力企业竞争力与信息化研究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电力企业竞争力与信息化研究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电力企业竞争力与信息化研究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电力企业竞争力与信息化研究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