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发电厂技改项目管理方案制定与改进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发电厂技改项目管理方案制定与改进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发电厂技改项目管理方案制定与改进研究报告（2007～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发电厂技改项目管理方案制定与改进研究报告（2007～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