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发电厂技改项目管理方案制定与改进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发电厂技改项目管理方案制定与改进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发电厂技改项目管理方案制定与改进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发电厂技改项目管理方案制定与改进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