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2019-2025年中国生物化学农药及微生物农药制造行业市场发展现状及投资前景咨询报告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2019-2025年中国生物化学农药及微生物农药制造行业市场发展现状及投资前景咨询报告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2019-2025年中国生物化学农药及微生物农药制造行业市场发展现状及投资前景咨询报告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https://www.icandata.com/view/297213.html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https://www.icandata.com/view/297213.html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2019-2025年中国生物化学农药及微生物农药制造行业市场发展现状及投资前景咨询报告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297213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