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工电气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工电气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工电气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工电气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