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力生产行业区域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力生产行业区域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生产行业区域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生产行业区域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