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2007年中国热电联产市场运行及投资咨询报告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2007年中国热电联产市场运行及投资咨询报告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2007年中国热电联产市场运行及投资咨询报告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2007年中国热电联产市场运行及投资咨询报告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