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有色金属冶炼及压延加工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有色金属冶炼及压延加工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有色金属冶炼及压延加工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821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821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有色金属冶炼及压延加工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821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