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2019-2025年中国托运行李服务行业市场发展现状及投资前景咨询报告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2019-2025年中国托运行李服务行业市场发展现状及投资前景咨询报告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2019-2025年中国托运行李服务行业市场发展现状及投资前景咨询报告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2019-2025年中国托运行李服务行业市场发展现状及投资前景咨询报告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298387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