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2019-2025年中国小区智能化系统行业市场发展现状及投资前景咨询报告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2019-2025年中国小区智能化系统行业市场发展现状及投资前景咨询报告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2019-2025年中国小区智能化系统行业市场发展现状及投资前景咨询报告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2019-2025年中国小区智能化系统行业市场发展现状及投资前景咨询报告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298773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