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2019-2025年中国玻璃及玻璃制品制造行业市场发展现状及投资前景咨询报告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2019-2025年中国玻璃及玻璃制品制造行业市场发展现状及投资前景咨询报告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2019-2025年中国玻璃及玻璃制品制造行业市场发展现状及投资前景咨询报告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2019-2025年中国玻璃及玻璃制品制造行业市场发展现状及投资前景咨询报告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