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2019-2025年中国工程机械轮胎内胎行业市场发展现状及投资前景咨询报告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2019-2025年中国工程机械轮胎内胎行业市场发展现状及投资前景咨询报告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2019-2025年中国工程机械轮胎内胎行业市场发展现状及投资前景咨询报告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https://www.icandata.com/view/299240.html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https://www.icandata.com/view/299240.html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2019-2025年中国工程机械轮胎内胎行业市场发展现状及投资前景咨询报告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299240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