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2019-2025年中国新产品开发废物处理行业市场发展现状及投资前景咨询报告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2019-2025年中国新产品开发废物处理行业市场发展现状及投资前景咨询报告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2019-2025年中国新产品开发废物处理行业市场发展现状及投资前景咨询报告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2019-2025年中国新产品开发废物处理行业市场发展现状及投资前景咨询报告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