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2009年中国碳交易市场研究与分析报告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2009年中国碳交易市场研究与分析报告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2009年中国碳交易市场研究与分析报告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2009年中国碳交易市场研究与分析报告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