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2019-2025年中国有线广播电视网络安全管理服务行业市场发展现状及投资前景咨询报告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2019-2025年中国有线广播电视网络安全管理服务行业市场发展现状及投资前景咨询报告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2019-2025年中国有线广播电视网络安全管理服务行业市场发展现状及投资前景咨询报告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https://www.icandata.com/view/300652.html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https://www.icandata.com/view/300652.html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2019-2025年中国有线广播电视网络安全管理服务行业市场发展现状及投资前景咨询报告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300652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