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2019-2025年中国流动货摊零售行业市场发展现状及投资前景咨询报告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2019-2025年中国流动货摊零售行业市场发展现状及投资前景咨询报告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2019-2025年中国流动货摊零售行业市场发展现状及投资前景咨询报告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2019-2025年中国流动货摊零售行业市场发展现状及投资前景咨询报告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